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</w:pP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Муниципальное Казенное Общеобразовательное Учреждение «</w:t>
      </w:r>
      <w:r w:rsidR="00BB04EF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Междуреченская СОШ</w:t>
      </w: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»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6"/>
          <w:szCs w:val="36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Конспект урока </w:t>
      </w:r>
    </w:p>
    <w:p w:rsid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родного языка (аварский)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на тему:</w:t>
      </w:r>
    </w:p>
    <w:p w:rsid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«Имя существительное»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(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«</w:t>
      </w:r>
      <w:proofErr w:type="spellStart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Предметияб</w:t>
      </w:r>
      <w:proofErr w:type="spellEnd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  <w:proofErr w:type="spellStart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цlар</w:t>
      </w:r>
      <w:proofErr w:type="spellEnd"/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»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)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5</w:t>
      </w: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Учитель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родного языка и лите</w:t>
      </w:r>
      <w:r w:rsidR="002F7664">
        <w:rPr>
          <w:rFonts w:ascii="Monotype Corsiva" w:eastAsia="Times New Roman" w:hAnsi="Monotype Corsiva" w:cs="Times New Roman"/>
          <w:b/>
          <w:bCs/>
          <w:sz w:val="36"/>
          <w:szCs w:val="36"/>
        </w:rPr>
        <w:t>р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атуры</w:t>
      </w: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>:</w:t>
      </w:r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 w:rsidR="00BB04EF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Магомедова </w:t>
      </w:r>
      <w:proofErr w:type="spellStart"/>
      <w:r w:rsidR="00BB04EF">
        <w:rPr>
          <w:rFonts w:ascii="Monotype Corsiva" w:eastAsia="Times New Roman" w:hAnsi="Monotype Corsiva" w:cs="Times New Roman"/>
          <w:b/>
          <w:bCs/>
          <w:sz w:val="36"/>
          <w:szCs w:val="36"/>
        </w:rPr>
        <w:t>Халисат</w:t>
      </w:r>
      <w:proofErr w:type="spellEnd"/>
      <w:r w:rsidR="00BB04EF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proofErr w:type="spellStart"/>
      <w:r w:rsidR="00BB04EF">
        <w:rPr>
          <w:rFonts w:ascii="Monotype Corsiva" w:eastAsia="Times New Roman" w:hAnsi="Monotype Corsiva" w:cs="Times New Roman"/>
          <w:b/>
          <w:bCs/>
          <w:sz w:val="36"/>
          <w:szCs w:val="36"/>
        </w:rPr>
        <w:t>Рамазановна</w:t>
      </w:r>
      <w:proofErr w:type="spellEnd"/>
    </w:p>
    <w:p w:rsidR="002A2061" w:rsidRPr="002A2061" w:rsidRDefault="002A2061" w:rsidP="002A2061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</w:pP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11.03.201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8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 xml:space="preserve"> год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lastRenderedPageBreak/>
        <w:t>Тема: «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цlар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»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мурадал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ва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масъалаби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:</w:t>
      </w:r>
      <w:bookmarkStart w:id="0" w:name="_GoBack"/>
      <w:bookmarkEnd w:id="0"/>
    </w:p>
    <w:p w:rsidR="00E04D86" w:rsidRPr="00E04D86" w:rsidRDefault="00E04D86" w:rsidP="00E04D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Лъай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кьеялъул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lаргун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практикияб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къагlидаялъ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лъай-хъвай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цlаралъул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предложениялда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жаниб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кlвар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бичlчl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изаби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хlалтизабизе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Лъай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цебетlезабиялъул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Гъалат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биччач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lого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авар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ругьун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адатал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предложениял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гlуцlизе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малъи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Кlалзул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цебет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lезаби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Тарбия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кьеялъул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кумекалдалъун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цlалдохъаби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цlунизе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ругьун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Цоцаздехун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адаб-хlурмат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куцай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Тlабигlаталде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Ватlаналде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рокьи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бижизаби</w:t>
      </w:r>
      <w:proofErr w:type="spellEnd"/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тайпа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: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комбинированияб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алатал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:</w:t>
      </w: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цlаралъул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таблица,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суратал-карточкаби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тестал,конвертал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,слайдал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ин:</w:t>
      </w:r>
    </w:p>
    <w:p w:rsidR="00E04D86" w:rsidRPr="00E04D86" w:rsidRDefault="00E04D86" w:rsidP="00E04D86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Цl</w:t>
      </w:r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алдохъаби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дарсиде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хlадур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гьари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-Салам,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одор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ч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кlвар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пасихlлъиялда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бечелъизабиялда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тlад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хlаракат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лъикl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масъала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тlубазе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мацlалда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гъалатl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биччачlого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кlалъазеги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ализеги,хъвазеги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Гьелъие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гьабилин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ракlалде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Цlумур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кьабуна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! Хал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гьабе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Хlадурун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ругищ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нуж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дарс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байбихьизе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Ручка,къалам</w:t>
      </w:r>
      <w:proofErr w:type="gram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,тетрадь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ва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цогидабги</w:t>
      </w:r>
      <w:proofErr w:type="spellEnd"/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Цадахъ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босун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бугищ,цебе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лъун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бугищ</w:t>
      </w:r>
      <w:proofErr w:type="spellEnd"/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 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буго,лъимал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г1адатияб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лъимал,передача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«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Щиб?Киб?Кида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?»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гьанже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класс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бикьизе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2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капитаналги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рищизе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данде,лъимал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,хlазе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гlалхул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хlайванал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гlуцlун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батlи-батlиял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адкъаял .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lалтlизе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хехго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lоцебе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байрахъ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борхараб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гъалатl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цогидаб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рес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Гьединлъидал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лъик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lвар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гlенекке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!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>Битl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кьурасе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жетон,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бергьуна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ахиралда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цlикlкlун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жетонал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щвараб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команда.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---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адурун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ругищ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 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Байбихьулеб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хlаялде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1.Тlоцебесеб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цlодораб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гlакъилаб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рузалъ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рузалде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ц1одорабилан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Тlанкl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бак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lалда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хlарп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рагlаби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лъугьине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г1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ури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   …обо     …обол      …ещт1еро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раг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1абазе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бегьулеб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каламальул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бут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1аялъе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?(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ц1аралъе)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тема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буго:Предметияб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ц1ар.</w:t>
      </w:r>
    </w:p>
    <w:p w:rsidR="00E04D86" w:rsidRPr="00E04D86" w:rsidRDefault="00E04D86" w:rsidP="00E04D86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Хадусеб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сих1ираб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цералъ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 Бицанк1о.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г1алхул х1айван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бук1унеб?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сих1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ирабин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щай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                     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Бохдулги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халатаб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Рут1биги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къокъаб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Ламадур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хирияб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,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Херги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кваналеб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Пил</w:t>
      </w:r>
    </w:p>
    <w:p w:rsidR="00E04D86" w:rsidRPr="00E04D86" w:rsidRDefault="00E04D86" w:rsidP="00E04D8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Г1анк1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дуда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батараб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раг1и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жинсалъул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бицанк1оялда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жаниб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чан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Бергьаразе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-жетон.</w:t>
      </w:r>
    </w:p>
    <w:p w:rsidR="00E04D86" w:rsidRPr="00E04D86" w:rsidRDefault="00E04D86" w:rsidP="00E04D8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Циялъ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Циялъе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бищунго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бокьулеб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Хъах1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циял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рук1унел?</w:t>
      </w:r>
      <w:r w:rsidRPr="00E04D8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7E4BEF0" wp14:editId="702D603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1аралъул  г1адатаб  падеж  чан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А)3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Б)5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В)4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1арал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Хадусеб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гъалбац1алъ: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А)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бут1а                            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Б)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предложениялъул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член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В)раг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1и                                          3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мисал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баче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баг1насалъ: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емерлъул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формаялда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ц1арал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рихьизаре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А)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авал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сахлъи</w:t>
      </w:r>
      <w:proofErr w:type="spellEnd"/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Б) г1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еч,гени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,чакар,гамач1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В) т1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охал,бац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1ал,росаби,галаби.</w:t>
      </w:r>
    </w:p>
    <w:p w:rsidR="00E04D86" w:rsidRPr="00E04D86" w:rsidRDefault="00E04D86" w:rsidP="00E04D86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ц1иркъалъ: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иркъалъул  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1акъалъулъ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иркъал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улкабазда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рук1унел?</w:t>
      </w:r>
    </w:p>
    <w:p w:rsidR="00E04D86" w:rsidRPr="00E04D86" w:rsidRDefault="00E04D86" w:rsidP="00E04D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алхул  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1айваназул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пайда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Камурал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1арпалги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ясазул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ц1арал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                                  </w:t>
      </w:r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Р.Х!.</w:t>
      </w:r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«Маг1арулал» (аудиозапись)</w:t>
      </w:r>
    </w:p>
    <w:p w:rsidR="00E04D86" w:rsidRPr="00E04D86" w:rsidRDefault="00E04D86" w:rsidP="00E04D86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                  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Музыкалияб</w:t>
      </w:r>
      <w:proofErr w:type="spell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лъалхъи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b/>
          <w:bCs/>
          <w:color w:val="2F393E"/>
          <w:sz w:val="28"/>
          <w:szCs w:val="28"/>
          <w:lang w:eastAsia="ru-RU"/>
        </w:rPr>
        <w:t>:  </w:t>
      </w:r>
    </w:p>
    <w:tbl>
      <w:tblPr>
        <w:tblW w:w="940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160"/>
        <w:gridCol w:w="1179"/>
        <w:gridCol w:w="1161"/>
        <w:gridCol w:w="1199"/>
        <w:gridCol w:w="1161"/>
        <w:gridCol w:w="1180"/>
        <w:gridCol w:w="1180"/>
      </w:tblGrid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1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2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3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4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  <w:tr w:rsidR="00E04D86" w:rsidRPr="00E04D86" w:rsidTr="00E04D86"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5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и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а</w:t>
            </w:r>
          </w:p>
        </w:tc>
        <w:tc>
          <w:tcPr>
            <w:tcW w:w="9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04D86" w:rsidRPr="00E04D86" w:rsidRDefault="00E04D86" w:rsidP="00E04D86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color w:val="2F393E"/>
                <w:sz w:val="28"/>
                <w:szCs w:val="28"/>
                <w:lang w:eastAsia="ru-RU"/>
              </w:rPr>
              <w:t>o    т</w:t>
            </w:r>
          </w:p>
        </w:tc>
      </w:tr>
    </w:tbl>
    <w:p w:rsidR="00E04D86" w:rsidRPr="00E04D86" w:rsidRDefault="00E04D86" w:rsidP="00E04D86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1адкъай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капитаназе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маймалакалъ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риччарал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х1арпалги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К…р…н        к…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шм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…ш       к…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рп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…ч  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…р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б…т1…р      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…ц1…      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…рт1…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к…с…к…     …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ргъан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     к…л…щ    т1…нк1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м…ц1          ц1…л…ц1      ц1…нц1р…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Ударение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г1урус мац1алде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руссинаре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8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Бицанк1аби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попугаяз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кваналеб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Попугаял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улкабазда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рук1унел?</w:t>
      </w:r>
    </w:p>
    <w:p w:rsidR="00E04D86" w:rsidRPr="00E04D86" w:rsidRDefault="00E04D86" w:rsidP="00E04D86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А)Араб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т1ад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буссунареб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                                                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Заман</w:t>
      </w:r>
      <w:proofErr w:type="spellEnd"/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Б) Ц1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аги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гуреб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бух1улеб,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зазги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гуреб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х1унчулеб?                 Мич1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В)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Жибго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гьит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1ин,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гьунар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к1одо?                                       Ц1унц1ра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ц1аразул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жинсги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формаги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Т1асабищул диктант.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бац1алъ.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Т1абиг1ат ц1уни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лъималазулги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т1адаб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иш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Зах1мат бихьич1ого рах1ат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щоларо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раг1уца мег1ерги тола.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 xml:space="preserve">К1ух1алалъул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хуриб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ч1ах1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бижула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ч1ух1аралъул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хуриб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заз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бижула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рате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гьезие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Гьанже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ай  лъуг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1ана,лъимал.Кинаб х1асил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1.Кинаб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каламалъул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бут1аялъул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бицараб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2.Кинал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предметияб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ц1аралъе?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3.Предметияб ц1аралъул чан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жинс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4.Гьезие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суалал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5.Предметияб ц1аралъул чан форма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6.Г1емерлъул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формаялъе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7.Предметияб ц1аралъул чан г1адатаб падеж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Цоги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сундул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х1акъалъулъ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лъараб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Х1аялъул х1асил: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Ц1ик1к1ун </w:t>
      </w: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жетонал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щвана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…………………….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командаялъе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Гьезие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кьолел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………………</w:t>
      </w:r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…….</w:t>
      </w:r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04D86" w:rsidRPr="00E04D86" w:rsidRDefault="00E04D86" w:rsidP="00E04D86">
      <w:pPr>
        <w:numPr>
          <w:ilvl w:val="1"/>
          <w:numId w:val="9"/>
        </w:numPr>
        <w:shd w:val="clear" w:color="auto" w:fill="FFFFFF"/>
        <w:spacing w:after="0" w:line="276" w:lineRule="auto"/>
        <w:ind w:left="300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Цогиязе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кьела</w:t>
      </w:r>
      <w:proofErr w:type="spellEnd"/>
      <w:proofErr w:type="gram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хут1арал </w:t>
      </w:r>
      <w:proofErr w:type="spellStart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жетонал</w:t>
      </w:r>
      <w:proofErr w:type="spellEnd"/>
      <w:r w:rsidRPr="00E04D86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9F5EF6" w:rsidRPr="00E04D86" w:rsidRDefault="009F5EF6" w:rsidP="00E04D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F5EF6" w:rsidRPr="00E04D86" w:rsidSect="002A2061">
      <w:pgSz w:w="11906" w:h="16838"/>
      <w:pgMar w:top="1440" w:right="1080" w:bottom="1440" w:left="1080" w:header="708" w:footer="708" w:gutter="0"/>
      <w:pgBorders w:display="firstPage"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6CE1"/>
    <w:multiLevelType w:val="multilevel"/>
    <w:tmpl w:val="A88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B3FA0"/>
    <w:multiLevelType w:val="multilevel"/>
    <w:tmpl w:val="30FE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A9686E"/>
    <w:multiLevelType w:val="multilevel"/>
    <w:tmpl w:val="35C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D3611"/>
    <w:multiLevelType w:val="multilevel"/>
    <w:tmpl w:val="BF5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A16D87"/>
    <w:multiLevelType w:val="multilevel"/>
    <w:tmpl w:val="231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08688B"/>
    <w:multiLevelType w:val="multilevel"/>
    <w:tmpl w:val="DFB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ED18CA"/>
    <w:multiLevelType w:val="multilevel"/>
    <w:tmpl w:val="80C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885D79"/>
    <w:multiLevelType w:val="multilevel"/>
    <w:tmpl w:val="7DA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A87F2E"/>
    <w:multiLevelType w:val="multilevel"/>
    <w:tmpl w:val="CC1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86"/>
    <w:rsid w:val="002A2061"/>
    <w:rsid w:val="002F7664"/>
    <w:rsid w:val="009F5EF6"/>
    <w:rsid w:val="00BB04EF"/>
    <w:rsid w:val="00E0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DAE6-4227-4353-813B-2E5ED104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7</cp:revision>
  <cp:lastPrinted>2021-04-10T14:01:00Z</cp:lastPrinted>
  <dcterms:created xsi:type="dcterms:W3CDTF">2020-03-20T06:04:00Z</dcterms:created>
  <dcterms:modified xsi:type="dcterms:W3CDTF">2021-04-10T14:09:00Z</dcterms:modified>
</cp:coreProperties>
</file>